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7C" w:rsidRPr="00095288" w:rsidRDefault="00687F7C" w:rsidP="00CF698A">
      <w:pPr>
        <w:shd w:val="clear" w:color="auto" w:fill="FFFFFF"/>
        <w:spacing w:after="27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198A" w:rsidRDefault="004B4565" w:rsidP="00CF698A">
      <w:pPr>
        <w:shd w:val="clear" w:color="auto" w:fill="FFFFFF"/>
        <w:spacing w:after="27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EE198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ждено</w:t>
      </w:r>
    </w:p>
    <w:p w:rsidR="00EE198A" w:rsidRDefault="00EE198A" w:rsidP="00CF698A">
      <w:pPr>
        <w:shd w:val="clear" w:color="auto" w:fill="FFFFFF"/>
        <w:spacing w:after="27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решением Правления НПАО </w:t>
      </w:r>
    </w:p>
    <w:p w:rsidR="004B4565" w:rsidRPr="00F27E67" w:rsidRDefault="00F27E67" w:rsidP="00F27E67">
      <w:pPr>
        <w:shd w:val="clear" w:color="auto" w:fill="FFFFFF"/>
        <w:spacing w:after="270" w:line="240" w:lineRule="auto"/>
        <w:ind w:left="566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B456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1EC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456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 </w:t>
      </w:r>
      <w:r w:rsidR="00651EC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E5B5A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EC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E5B5A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1EC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F698A" w:rsidRPr="00F27E67" w:rsidRDefault="00CF698A" w:rsidP="00CF698A">
      <w:pPr>
        <w:shd w:val="clear" w:color="auto" w:fill="FFFFFF"/>
        <w:spacing w:after="27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565" w:rsidRDefault="004B4565" w:rsidP="00CF698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прохождения стажировки лицами,</w:t>
      </w: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претендующими на должность нотариуса, на 20</w:t>
      </w:r>
      <w:r w:rsidR="00AE5B5A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1EC5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6E4228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1EC5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CF698A" w:rsidRPr="00711658" w:rsidRDefault="00CF698A" w:rsidP="00CF698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565" w:rsidRPr="00711658" w:rsidRDefault="004B4565" w:rsidP="00CF6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стажировки лицами, претендующими на должность нотариуса, утверждены в соответствии с Основами законодательства Российской Федерации от 11.02.1993 № 4462-1 (далее – Основы</w:t>
      </w:r>
      <w:r w:rsidR="00CA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стажеры</w:t>
      </w: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приказом Министерства юстиции Российской Федерации от 29.06.2015г. № 151 «Об утверждении Порядка прохождения стажировки лицами, претендующими на должность нотариуса» (далее – Порядок прохождения стажировки).</w:t>
      </w:r>
    </w:p>
    <w:p w:rsidR="004B4565" w:rsidRPr="00095288" w:rsidRDefault="004B4565" w:rsidP="00CF6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Стажером нотариуса может быть гражданин Российской Федерации, получивший высшее юридическое образование в имеющей государственную аккредитацию образовательной организации высшего образования.</w:t>
      </w:r>
    </w:p>
    <w:p w:rsidR="004B4565" w:rsidRPr="00711658" w:rsidRDefault="004B4565" w:rsidP="00CF6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проводится в течение одного года у нотариуса, занимающегося частной практикой, имеющего стаж нотариальной деятельности не менее трех лет, назначенного нотариальной палатой в качестве руководителя стажировки.</w:t>
      </w:r>
    </w:p>
    <w:p w:rsidR="004B4565" w:rsidRPr="00F27E67" w:rsidRDefault="004B4565" w:rsidP="00CF6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</w:t>
      </w:r>
      <w:r w:rsidR="007C55E9" w:rsidRPr="00F27E67">
        <w:rPr>
          <w:rFonts w:ascii="Times New Roman" w:hAnsi="Times New Roman" w:cs="Times New Roman"/>
          <w:sz w:val="28"/>
          <w:szCs w:val="28"/>
        </w:rPr>
        <w:t>Правления</w:t>
      </w:r>
      <w:r w:rsidRPr="00F27E67">
        <w:rPr>
          <w:rFonts w:ascii="Times New Roman" w:hAnsi="Times New Roman" w:cs="Times New Roman"/>
          <w:sz w:val="28"/>
          <w:szCs w:val="28"/>
        </w:rPr>
        <w:t xml:space="preserve"> Нотариальной  палаты Астраханской области  от </w:t>
      </w:r>
      <w:r w:rsidR="00651EC5" w:rsidRPr="00F27E67">
        <w:rPr>
          <w:rFonts w:ascii="Times New Roman" w:hAnsi="Times New Roman" w:cs="Times New Roman"/>
          <w:sz w:val="28"/>
          <w:szCs w:val="28"/>
        </w:rPr>
        <w:t>21</w:t>
      </w:r>
      <w:r w:rsidR="00AE5B5A" w:rsidRPr="00F27E67">
        <w:rPr>
          <w:rFonts w:ascii="Times New Roman" w:hAnsi="Times New Roman" w:cs="Times New Roman"/>
          <w:sz w:val="28"/>
          <w:szCs w:val="28"/>
        </w:rPr>
        <w:t>.1</w:t>
      </w:r>
      <w:r w:rsidR="00651EC5" w:rsidRPr="00F27E67">
        <w:rPr>
          <w:rFonts w:ascii="Times New Roman" w:hAnsi="Times New Roman" w:cs="Times New Roman"/>
          <w:sz w:val="28"/>
          <w:szCs w:val="28"/>
        </w:rPr>
        <w:t>0</w:t>
      </w:r>
      <w:r w:rsidR="00AE5B5A" w:rsidRPr="00F27E67">
        <w:rPr>
          <w:rFonts w:ascii="Times New Roman" w:hAnsi="Times New Roman" w:cs="Times New Roman"/>
          <w:sz w:val="28"/>
          <w:szCs w:val="28"/>
        </w:rPr>
        <w:t>.202</w:t>
      </w:r>
      <w:r w:rsidR="00651EC5" w:rsidRPr="00F27E67">
        <w:rPr>
          <w:rFonts w:ascii="Times New Roman" w:hAnsi="Times New Roman" w:cs="Times New Roman"/>
          <w:sz w:val="28"/>
          <w:szCs w:val="28"/>
        </w:rPr>
        <w:t>2</w:t>
      </w:r>
      <w:r w:rsidR="00AE5B5A" w:rsidRPr="00F27E67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651EC5" w:rsidRPr="00F27E67">
        <w:rPr>
          <w:rFonts w:ascii="Times New Roman" w:hAnsi="Times New Roman" w:cs="Times New Roman"/>
          <w:sz w:val="28"/>
          <w:szCs w:val="28"/>
        </w:rPr>
        <w:t>7</w:t>
      </w:r>
      <w:r w:rsidR="00AE5B5A" w:rsidRPr="00F27E67">
        <w:rPr>
          <w:rFonts w:ascii="Times New Roman" w:hAnsi="Times New Roman" w:cs="Times New Roman"/>
          <w:sz w:val="28"/>
          <w:szCs w:val="28"/>
        </w:rPr>
        <w:t>)</w:t>
      </w:r>
      <w:r w:rsidRPr="00F27E67">
        <w:rPr>
          <w:rFonts w:ascii="Times New Roman" w:hAnsi="Times New Roman" w:cs="Times New Roman"/>
          <w:sz w:val="28"/>
          <w:szCs w:val="28"/>
        </w:rPr>
        <w:t xml:space="preserve"> по согласованию с Управлением </w:t>
      </w:r>
      <w:r w:rsidR="00316D4E" w:rsidRPr="00F27E6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F27E67">
        <w:rPr>
          <w:rFonts w:ascii="Times New Roman" w:hAnsi="Times New Roman" w:cs="Times New Roman"/>
          <w:sz w:val="28"/>
          <w:szCs w:val="28"/>
        </w:rPr>
        <w:t xml:space="preserve">юстиции Российской Федерации по Астраханской области </w:t>
      </w:r>
      <w:r w:rsidR="00AE5B5A" w:rsidRPr="00F27E67">
        <w:rPr>
          <w:rFonts w:ascii="Times New Roman" w:hAnsi="Times New Roman" w:cs="Times New Roman"/>
          <w:sz w:val="28"/>
          <w:szCs w:val="28"/>
        </w:rPr>
        <w:t xml:space="preserve">(письмо </w:t>
      </w:r>
      <w:r w:rsidR="00651EC5" w:rsidRPr="00F27E67">
        <w:rPr>
          <w:rFonts w:ascii="Times New Roman" w:hAnsi="Times New Roman" w:cs="Times New Roman"/>
          <w:sz w:val="28"/>
          <w:szCs w:val="28"/>
        </w:rPr>
        <w:t>14</w:t>
      </w:r>
      <w:r w:rsidR="00AE5B5A" w:rsidRPr="00F27E67">
        <w:rPr>
          <w:rFonts w:ascii="Times New Roman" w:hAnsi="Times New Roman" w:cs="Times New Roman"/>
          <w:sz w:val="28"/>
          <w:szCs w:val="28"/>
        </w:rPr>
        <w:t>.11.202</w:t>
      </w:r>
      <w:r w:rsidR="00651EC5" w:rsidRPr="00F27E67">
        <w:rPr>
          <w:rFonts w:ascii="Times New Roman" w:hAnsi="Times New Roman" w:cs="Times New Roman"/>
          <w:sz w:val="28"/>
          <w:szCs w:val="28"/>
        </w:rPr>
        <w:t>2</w:t>
      </w:r>
      <w:r w:rsidR="00AE5B5A" w:rsidRPr="00F27E67">
        <w:rPr>
          <w:rFonts w:ascii="Times New Roman" w:hAnsi="Times New Roman" w:cs="Times New Roman"/>
          <w:sz w:val="28"/>
          <w:szCs w:val="28"/>
        </w:rPr>
        <w:t xml:space="preserve"> № </w:t>
      </w:r>
      <w:r w:rsidR="00316D4E" w:rsidRPr="00F27E67">
        <w:rPr>
          <w:rFonts w:ascii="Times New Roman" w:hAnsi="Times New Roman" w:cs="Times New Roman"/>
          <w:sz w:val="28"/>
          <w:szCs w:val="28"/>
        </w:rPr>
        <w:t>30/04-</w:t>
      </w:r>
      <w:r w:rsidR="00651EC5" w:rsidRPr="00F27E67">
        <w:rPr>
          <w:rFonts w:ascii="Times New Roman" w:hAnsi="Times New Roman" w:cs="Times New Roman"/>
          <w:sz w:val="28"/>
          <w:szCs w:val="28"/>
        </w:rPr>
        <w:t>5115</w:t>
      </w:r>
      <w:r w:rsidR="00AE5B5A" w:rsidRPr="00F27E67">
        <w:rPr>
          <w:rFonts w:ascii="Times New Roman" w:hAnsi="Times New Roman" w:cs="Times New Roman"/>
          <w:sz w:val="28"/>
          <w:szCs w:val="28"/>
        </w:rPr>
        <w:t>)</w:t>
      </w:r>
      <w:r w:rsidRPr="00F27E67">
        <w:rPr>
          <w:rFonts w:ascii="Times New Roman" w:hAnsi="Times New Roman" w:cs="Times New Roman"/>
          <w:sz w:val="28"/>
          <w:szCs w:val="28"/>
        </w:rPr>
        <w:t xml:space="preserve"> на</w:t>
      </w:r>
      <w:r w:rsidR="00651EC5" w:rsidRPr="00F27E67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F27E67">
        <w:rPr>
          <w:rFonts w:ascii="Times New Roman" w:hAnsi="Times New Roman" w:cs="Times New Roman"/>
          <w:sz w:val="28"/>
          <w:szCs w:val="28"/>
        </w:rPr>
        <w:t xml:space="preserve"> 20</w:t>
      </w:r>
      <w:r w:rsidR="00316D4E" w:rsidRPr="00F27E67">
        <w:rPr>
          <w:rFonts w:ascii="Times New Roman" w:hAnsi="Times New Roman" w:cs="Times New Roman"/>
          <w:sz w:val="28"/>
          <w:szCs w:val="28"/>
        </w:rPr>
        <w:t>2</w:t>
      </w:r>
      <w:r w:rsidR="00AE5B5A" w:rsidRPr="00F27E67">
        <w:rPr>
          <w:rFonts w:ascii="Times New Roman" w:hAnsi="Times New Roman" w:cs="Times New Roman"/>
          <w:sz w:val="28"/>
          <w:szCs w:val="28"/>
        </w:rPr>
        <w:t>2</w:t>
      </w:r>
      <w:r w:rsidRPr="00F27E67">
        <w:rPr>
          <w:rFonts w:ascii="Times New Roman" w:hAnsi="Times New Roman" w:cs="Times New Roman"/>
          <w:sz w:val="28"/>
          <w:szCs w:val="28"/>
        </w:rPr>
        <w:t>-20</w:t>
      </w:r>
      <w:r w:rsidR="006E4228" w:rsidRPr="00F27E67">
        <w:rPr>
          <w:rFonts w:ascii="Times New Roman" w:hAnsi="Times New Roman" w:cs="Times New Roman"/>
          <w:sz w:val="28"/>
          <w:szCs w:val="28"/>
        </w:rPr>
        <w:t>2</w:t>
      </w:r>
      <w:r w:rsidR="00AE5B5A" w:rsidRPr="00F27E67">
        <w:rPr>
          <w:rFonts w:ascii="Times New Roman" w:hAnsi="Times New Roman" w:cs="Times New Roman"/>
          <w:sz w:val="28"/>
          <w:szCs w:val="28"/>
        </w:rPr>
        <w:t>3</w:t>
      </w:r>
      <w:r w:rsidRPr="00F27E67">
        <w:rPr>
          <w:rFonts w:ascii="Times New Roman" w:hAnsi="Times New Roman" w:cs="Times New Roman"/>
          <w:sz w:val="28"/>
          <w:szCs w:val="28"/>
        </w:rPr>
        <w:t xml:space="preserve"> </w:t>
      </w:r>
      <w:r w:rsidR="00AE5B5A" w:rsidRPr="00F27E67">
        <w:rPr>
          <w:rFonts w:ascii="Times New Roman" w:hAnsi="Times New Roman" w:cs="Times New Roman"/>
          <w:sz w:val="28"/>
          <w:szCs w:val="28"/>
        </w:rPr>
        <w:t>гг.</w:t>
      </w:r>
      <w:r w:rsidRPr="00F27E67">
        <w:rPr>
          <w:rFonts w:ascii="Times New Roman" w:hAnsi="Times New Roman" w:cs="Times New Roman"/>
          <w:sz w:val="28"/>
          <w:szCs w:val="28"/>
        </w:rPr>
        <w:t xml:space="preserve"> утверждено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34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1EC5" w:rsidRPr="00F2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2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</w:t>
      </w:r>
      <w:r w:rsidR="00AE5B5A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стажеров нотариус</w:t>
      </w:r>
      <w:r w:rsidR="00651EC5" w:rsidRPr="00F2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565" w:rsidRPr="00F27E67" w:rsidRDefault="004B4565" w:rsidP="00CF6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Pr="00F2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10475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651EC5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E5B5A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1EC5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AE5B5A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5AB0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651EC5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</w:t>
      </w:r>
      <w:r w:rsidR="00651EC5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E5B5A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1EC5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AE5B5A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F2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Нотариальной палатой Астраханской области</w:t>
      </w:r>
      <w:r w:rsidR="00CA434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8228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434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8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нотариальная палата</w:t>
      </w:r>
      <w:r w:rsidR="00CA434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Астрахань, ул. Набережная Приволжского Затона, 17/1</w:t>
      </w:r>
      <w:r w:rsidR="00651EC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приема: с понедельника по четверг с 8.00 до 17.00, пятница с 8.00 до 16.30, обед с 13.00 до 14.00)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прием заявлений и документов для прохождения стажировки.</w:t>
      </w:r>
      <w:proofErr w:type="gramEnd"/>
    </w:p>
    <w:p w:rsidR="004B4565" w:rsidRPr="00711658" w:rsidRDefault="004B4565" w:rsidP="00CF698A">
      <w:pPr>
        <w:shd w:val="clear" w:color="auto" w:fill="FFFFFF"/>
        <w:spacing w:after="27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По истечении данного срока документы для прохождения стажировки не принимаются.</w:t>
      </w:r>
    </w:p>
    <w:p w:rsidR="004B4565" w:rsidRPr="00711658" w:rsidRDefault="004B4565" w:rsidP="00CF69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нотариальную палату</w:t>
      </w: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подается:</w:t>
      </w:r>
    </w:p>
    <w:p w:rsidR="004B4565" w:rsidRPr="00095288" w:rsidRDefault="004B4565" w:rsidP="00CF6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-заявление лица, претендующего на должность </w:t>
      </w: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 стажера нотариуса (приложение к Условиям);</w:t>
      </w:r>
    </w:p>
    <w:p w:rsidR="004B4565" w:rsidRPr="00095288" w:rsidRDefault="004B4565" w:rsidP="00CF6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документ, удостоверяющий личность и подтверждающий   гражданство Российской Федерации и его копи</w:t>
      </w:r>
      <w:r w:rsidR="00EE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B4565" w:rsidRPr="00095288" w:rsidRDefault="004B4565" w:rsidP="00CF6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 о высшем юридическ</w:t>
      </w:r>
      <w:r w:rsidR="00095288"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образовании</w:t>
      </w:r>
      <w:r w:rsidR="00EE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98A" w:rsidRPr="00F2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имеющей государственную аккредитацию образовательной организации высшего образования</w:t>
      </w:r>
      <w:r w:rsidR="00095288"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с приложением его </w:t>
      </w: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копии.</w:t>
      </w:r>
    </w:p>
    <w:p w:rsidR="004B4565" w:rsidRPr="00711658" w:rsidRDefault="00A77D28" w:rsidP="00CF698A">
      <w:pPr>
        <w:shd w:val="clear" w:color="auto" w:fill="FFFFFF"/>
        <w:spacing w:after="27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заявление и копии документов могут быть представлены лично, через представителя или направлены почтовой связью заказным письмом с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уведомлением о вручении в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нотариальную палату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E198A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414006,</w:t>
      </w:r>
      <w:r w:rsidR="00EE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Астрахань, ул. Набережная Приволжского Затона, 17/1.</w:t>
      </w:r>
    </w:p>
    <w:p w:rsidR="004B4565" w:rsidRPr="00F27E67" w:rsidRDefault="004B4565" w:rsidP="00CF69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Правления Нотариальной палаты Астраханской области </w:t>
      </w:r>
      <w:r w:rsidR="00EE198A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23.11.2022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98A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8) 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B7198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C55E9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198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 утверждены следующие кандидатуры руководителей стажировки:</w:t>
      </w:r>
    </w:p>
    <w:p w:rsidR="00095288" w:rsidRPr="00F27E67" w:rsidRDefault="00095288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Чигарова Нина Николаевна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нотариус, занимающийся частной практикой, нотариального округа «город Астрахань»;</w:t>
      </w:r>
    </w:p>
    <w:p w:rsidR="00707D0F" w:rsidRPr="00F27E67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Бирченко</w:t>
      </w:r>
      <w:proofErr w:type="spellEnd"/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Сергеевич - нотариус, занимающийся частной практикой, нотариального округа «город Астрахань»;</w:t>
      </w:r>
    </w:p>
    <w:p w:rsidR="000F17B1" w:rsidRPr="00F27E67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456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)  </w:t>
      </w:r>
      <w:r w:rsid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Шипилов Алексей Александрович</w:t>
      </w:r>
      <w:r w:rsidR="000F17B1" w:rsidRPr="00F27E67">
        <w:t xml:space="preserve"> - </w:t>
      </w:r>
      <w:r w:rsidR="000F17B1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нотариус, занимающийся частной практикой, нотариального округа «</w:t>
      </w:r>
      <w:proofErr w:type="spellStart"/>
      <w:r w:rsidR="000F17B1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Камызякский</w:t>
      </w:r>
      <w:proofErr w:type="spellEnd"/>
      <w:r w:rsidR="000F17B1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Астраханской области;</w:t>
      </w:r>
    </w:p>
    <w:p w:rsidR="00707D0F" w:rsidRPr="00F27E67" w:rsidRDefault="00F27E67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7D0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Ольга Владимировна</w:t>
      </w:r>
      <w:r w:rsidR="00707D0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нотариус, занимающийся частной практикой, нотариального округа «город Астрахань»;</w:t>
      </w:r>
    </w:p>
    <w:p w:rsidR="00F27E67" w:rsidRDefault="00F27E67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7D0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Газимовна</w:t>
      </w:r>
      <w:proofErr w:type="spellEnd"/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нотариус, занимающийся частной практикой, нотариального округа «город Астрахань»;</w:t>
      </w:r>
    </w:p>
    <w:p w:rsidR="00F27E67" w:rsidRDefault="00F27E67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Челмаков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Владимирович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нотариус, занимающийся частной практикой, нотариального округа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Наримановский</w:t>
      </w:r>
      <w:proofErr w:type="spellEnd"/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Астраханской области;</w:t>
      </w:r>
    </w:p>
    <w:p w:rsidR="00F27E67" w:rsidRDefault="00F27E67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Печенкин Николай Владимирович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нотариус, занимающийся частной практикой, нотариального округа «город Астрахань»;</w:t>
      </w:r>
    </w:p>
    <w:p w:rsidR="00A57606" w:rsidRDefault="009807DE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Кошкина Ирина Геннадьевна</w:t>
      </w:r>
      <w:bookmarkStart w:id="0" w:name="_GoBack"/>
      <w:bookmarkEnd w:id="0"/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нотариус, занимающийся частной практикой, нотариального округа «город Астрахань»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959" w:rsidRDefault="004B4565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69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6959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</w:t>
      </w:r>
      <w:r w:rsidR="00CE78DA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225B2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7D2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 w:rsidR="005B5906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нотариальная палата</w:t>
      </w: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соответствии лиц, подавших заявлении о прохождении стажировки, требованиям части первой статьи 19 Основ, а также о зачислении лиц на должность стажера нотариуса либо о проведении экзамена с целью выявления наиболее подготовленных лиц.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проводится в соответствии с Порядком проведения экзамена для лиц, претендующих на должность стажера нотариуса, утвержденным решением Правления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</w:t>
      </w:r>
      <w:r w:rsidR="008D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согласованным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Министерства юстиции.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и сроками, установленными Порядком прохождения стажировки,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нотариальная палата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назначении руководителей стажировки лицам, зачисленным в стажеры, и заключает с ними трудовой договор на один год.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стажера производится из фонда оплаты труда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стажировки определяется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палатой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после заключения трудовых договоров и является одинаковой для всех стажеров.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осуществляется на основании Примерной программы стажировки для лиц, желающих заниматься нотариальной деятельностью, утверждённой решением Правления, по индивидуальному плану стажировки, утвержденному нотариальной палатой.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стажировки может быть сокращен через шесть месяцев прохождения стажировки на основании совместного решения </w:t>
      </w:r>
      <w:r w:rsidR="005B59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отариальной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палаты и Управления Министерства юстиции при условии освоения стажером программы стажировки в полном объеме.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стажировки может быть продлен совместным решением </w:t>
      </w:r>
      <w:r w:rsidR="005B59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отариальной палаты и Управления Министерства юстиции на время отсутствия стажера в период прохождения им стажировки.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между стажером и нотариальной палатой регулируются трудовым законодательством Российской Федерации и трудовым договором.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стажировки обязан предоставить стажеру рабочее место, доступ к организационной технике, нотариальным документам, архиву нотариальной конторы.</w:t>
      </w:r>
    </w:p>
    <w:p w:rsidR="00CA434F" w:rsidRPr="00F27E67" w:rsidRDefault="004B6959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CA434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Стажеры при прохождении стажировки обязаны: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Программу стажировки, индивидуальный план стажировки;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все поручения руководителя стажировки качественно и в установленные сроки;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режим работы нотариальной конторы;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в необходимых случаях поручения Президента</w:t>
      </w:r>
      <w:r w:rsidR="005B5906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нотариальной палаты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Правления </w:t>
      </w:r>
      <w:r w:rsidR="005B5906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</w:t>
      </w:r>
      <w:r w:rsidR="005B5906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принимать участие в организации хранения, комплектования, учета и использования нотар</w:t>
      </w:r>
      <w:r w:rsidR="005B5906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документов нотариального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архива нотариальной палаты;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посещать все семинары, практические занятия, проводимые </w:t>
      </w:r>
      <w:r w:rsidR="0078228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палатой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стажеров;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проходить промежуточное тестирование не реже одного раза в квартал по темам Программы стажировки;</w:t>
      </w:r>
    </w:p>
    <w:p w:rsidR="004B6959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условия трудового договора, заключаемого с </w:t>
      </w:r>
      <w:r w:rsidR="0078228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палатой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565" w:rsidRPr="00711658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условия прохождения стажировки регулируются Основами, Порядком прохождения стажировки, Порядком проведения экзамена для лиц, претендующих на должность стажера нотариуса, утвержденным решением Правления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</w:t>
      </w:r>
      <w:r w:rsidR="00671C9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Министерства юстиции, и Примерной программой стажировки для лиц, желающих заниматься нотариальной деятельностью, утвержденной решением Правления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палаты.</w:t>
      </w:r>
    </w:p>
    <w:p w:rsidR="0042261B" w:rsidRPr="00711658" w:rsidRDefault="0042261B" w:rsidP="00CF69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2261B" w:rsidRPr="00711658" w:rsidSect="00707D0F">
      <w:pgSz w:w="11906" w:h="16838"/>
      <w:pgMar w:top="851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A38"/>
    <w:multiLevelType w:val="multilevel"/>
    <w:tmpl w:val="8B7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51C18"/>
    <w:multiLevelType w:val="multilevel"/>
    <w:tmpl w:val="1B4CA7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C01FD"/>
    <w:multiLevelType w:val="multilevel"/>
    <w:tmpl w:val="CE6226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95BE3"/>
    <w:multiLevelType w:val="multilevel"/>
    <w:tmpl w:val="974A8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8F"/>
    <w:rsid w:val="00092654"/>
    <w:rsid w:val="00095288"/>
    <w:rsid w:val="000C3EDB"/>
    <w:rsid w:val="000E711D"/>
    <w:rsid w:val="000F17B1"/>
    <w:rsid w:val="00125698"/>
    <w:rsid w:val="0027312E"/>
    <w:rsid w:val="002F340B"/>
    <w:rsid w:val="002F5AB0"/>
    <w:rsid w:val="00316D4E"/>
    <w:rsid w:val="00391881"/>
    <w:rsid w:val="0042261B"/>
    <w:rsid w:val="004B4565"/>
    <w:rsid w:val="004B6959"/>
    <w:rsid w:val="00550C82"/>
    <w:rsid w:val="005B5906"/>
    <w:rsid w:val="00651EC5"/>
    <w:rsid w:val="00671C99"/>
    <w:rsid w:val="00687F7C"/>
    <w:rsid w:val="006E4228"/>
    <w:rsid w:val="00707D0F"/>
    <w:rsid w:val="00711658"/>
    <w:rsid w:val="0078228F"/>
    <w:rsid w:val="007C55E9"/>
    <w:rsid w:val="008D0212"/>
    <w:rsid w:val="00937234"/>
    <w:rsid w:val="00957353"/>
    <w:rsid w:val="009807DE"/>
    <w:rsid w:val="00A57606"/>
    <w:rsid w:val="00A62AD0"/>
    <w:rsid w:val="00A71A81"/>
    <w:rsid w:val="00A77D28"/>
    <w:rsid w:val="00A96BB4"/>
    <w:rsid w:val="00AB7198"/>
    <w:rsid w:val="00AE5B5A"/>
    <w:rsid w:val="00B0422F"/>
    <w:rsid w:val="00C10475"/>
    <w:rsid w:val="00CA434F"/>
    <w:rsid w:val="00CB108F"/>
    <w:rsid w:val="00CE78DA"/>
    <w:rsid w:val="00CF698A"/>
    <w:rsid w:val="00D13D39"/>
    <w:rsid w:val="00D225B2"/>
    <w:rsid w:val="00D84674"/>
    <w:rsid w:val="00DF2FC5"/>
    <w:rsid w:val="00EA37D2"/>
    <w:rsid w:val="00EE198A"/>
    <w:rsid w:val="00F27E67"/>
    <w:rsid w:val="00FE57F5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88"/>
    <w:pPr>
      <w:ind w:left="720"/>
      <w:contextualSpacing/>
    </w:pPr>
  </w:style>
  <w:style w:type="paragraph" w:customStyle="1" w:styleId="ConsPlusNormal">
    <w:name w:val="ConsPlusNormal"/>
    <w:rsid w:val="00CA4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88"/>
    <w:pPr>
      <w:ind w:left="720"/>
      <w:contextualSpacing/>
    </w:pPr>
  </w:style>
  <w:style w:type="paragraph" w:customStyle="1" w:styleId="ConsPlusNormal">
    <w:name w:val="ConsPlusNormal"/>
    <w:rsid w:val="00CA4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369">
          <w:marLeft w:val="5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44D4-570F-426F-8749-1C2F6AFD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36</cp:revision>
  <cp:lastPrinted>2022-11-23T10:45:00Z</cp:lastPrinted>
  <dcterms:created xsi:type="dcterms:W3CDTF">2019-05-15T06:18:00Z</dcterms:created>
  <dcterms:modified xsi:type="dcterms:W3CDTF">2022-11-23T10:46:00Z</dcterms:modified>
</cp:coreProperties>
</file>